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4B" w:rsidRDefault="00BA5728" w:rsidP="00BA5728">
      <w:pPr>
        <w:jc w:val="center"/>
        <w:rPr>
          <w:rFonts w:hint="eastAsia"/>
        </w:rPr>
      </w:pPr>
      <w:r>
        <w:rPr>
          <w:rFonts w:hint="eastAsia"/>
        </w:rPr>
        <w:t>網絡社運</w:t>
      </w:r>
    </w:p>
    <w:p w:rsidR="00BA5728" w:rsidRDefault="00BA5728" w:rsidP="00BA5728">
      <w:pPr>
        <w:jc w:val="center"/>
        <w:rPr>
          <w:rFonts w:hint="eastAsia"/>
        </w:rPr>
      </w:pPr>
      <w:r>
        <w:rPr>
          <w:rFonts w:hint="eastAsia"/>
        </w:rPr>
        <w:t>工作紙</w:t>
      </w:r>
    </w:p>
    <w:p w:rsidR="00BA5728" w:rsidRDefault="00BA5728" w:rsidP="00BA5728">
      <w:pPr>
        <w:jc w:val="center"/>
        <w:rPr>
          <w:rFonts w:hint="eastAsia"/>
        </w:rPr>
      </w:pPr>
    </w:p>
    <w:p w:rsidR="00BA5728" w:rsidRDefault="00BA5728" w:rsidP="00BA5728">
      <w:pPr>
        <w:rPr>
          <w:rFonts w:hint="eastAsia"/>
        </w:rPr>
      </w:pPr>
      <w:r>
        <w:rPr>
          <w:rFonts w:hint="eastAsia"/>
        </w:rPr>
        <w:t>你認為網絡社運和傳統社運有何分別？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8"/>
        <w:gridCol w:w="4178"/>
      </w:tblGrid>
      <w:tr w:rsidR="00BA5728" w:rsidTr="00BA5728">
        <w:tc>
          <w:tcPr>
            <w:tcW w:w="4178" w:type="dxa"/>
          </w:tcPr>
          <w:p w:rsidR="00BA5728" w:rsidRDefault="00BA5728" w:rsidP="00BA57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網絡社運</w:t>
            </w:r>
          </w:p>
        </w:tc>
        <w:tc>
          <w:tcPr>
            <w:tcW w:w="4178" w:type="dxa"/>
          </w:tcPr>
          <w:p w:rsidR="00BA5728" w:rsidRDefault="00BA5728" w:rsidP="00BA57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傳統社運</w:t>
            </w:r>
          </w:p>
        </w:tc>
      </w:tr>
      <w:tr w:rsidR="00BA5728" w:rsidTr="00BA5728">
        <w:trPr>
          <w:trHeight w:val="5490"/>
        </w:trPr>
        <w:tc>
          <w:tcPr>
            <w:tcW w:w="4178" w:type="dxa"/>
          </w:tcPr>
          <w:p w:rsidR="00BA5728" w:rsidRDefault="00BA5728" w:rsidP="00BA5728">
            <w:pPr>
              <w:rPr>
                <w:rFonts w:hint="eastAsia"/>
              </w:rPr>
            </w:pPr>
          </w:p>
        </w:tc>
        <w:tc>
          <w:tcPr>
            <w:tcW w:w="4178" w:type="dxa"/>
          </w:tcPr>
          <w:p w:rsidR="00BA5728" w:rsidRDefault="00BA5728" w:rsidP="00BA5728">
            <w:pPr>
              <w:rPr>
                <w:rFonts w:hint="eastAsia"/>
              </w:rPr>
            </w:pPr>
          </w:p>
        </w:tc>
      </w:tr>
    </w:tbl>
    <w:p w:rsidR="00BA5728" w:rsidRDefault="00BA5728" w:rsidP="00BA5728">
      <w:pPr>
        <w:rPr>
          <w:rFonts w:hint="eastAsia"/>
        </w:rPr>
      </w:pPr>
    </w:p>
    <w:p w:rsidR="00BA5728" w:rsidRDefault="00BA5728" w:rsidP="00BA5728">
      <w:pPr>
        <w:rPr>
          <w:rFonts w:hint="eastAsia"/>
        </w:rPr>
      </w:pPr>
      <w:r>
        <w:rPr>
          <w:rFonts w:hint="eastAsia"/>
        </w:rPr>
        <w:t>你認為我們可以透過網絡，可以做些甚麼正面地改變社會？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6"/>
      </w:tblGrid>
      <w:tr w:rsidR="00BA5728" w:rsidTr="00BA5728">
        <w:trPr>
          <w:trHeight w:val="5127"/>
        </w:trPr>
        <w:tc>
          <w:tcPr>
            <w:tcW w:w="8356" w:type="dxa"/>
          </w:tcPr>
          <w:p w:rsidR="00BA5728" w:rsidRDefault="00BA5728" w:rsidP="00BA5728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BA5728" w:rsidRDefault="00BA5728" w:rsidP="00BA5728">
      <w:pPr>
        <w:rPr>
          <w:rFonts w:hint="eastAsia"/>
        </w:rPr>
      </w:pPr>
    </w:p>
    <w:sectPr w:rsidR="00BA5728" w:rsidSect="009B1C4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28"/>
    <w:rsid w:val="009B1C4B"/>
    <w:rsid w:val="00B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33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686B3-5101-EB41-90F1-07284C35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 Kwan</dc:creator>
  <cp:keywords/>
  <dc:description/>
  <cp:lastModifiedBy>HK Kwan</cp:lastModifiedBy>
  <cp:revision>1</cp:revision>
  <dcterms:created xsi:type="dcterms:W3CDTF">2014-10-26T12:05:00Z</dcterms:created>
  <dcterms:modified xsi:type="dcterms:W3CDTF">2014-10-26T12:09:00Z</dcterms:modified>
</cp:coreProperties>
</file>